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EC" w:rsidRPr="008A52EC" w:rsidRDefault="008A52EC" w:rsidP="008A52EC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8A52EC">
        <w:rPr>
          <w:rFonts w:eastAsia="Times New Roman" w:cs="Times New Roman"/>
          <w:b/>
          <w:szCs w:val="28"/>
          <w:lang w:val="nl-NL"/>
        </w:rPr>
        <w:t>KẾ HOẠCH CHỦ ĐỀ “BẢO VỆ MÔI TRƯỜNG”</w:t>
      </w:r>
    </w:p>
    <w:p w:rsidR="008A52EC" w:rsidRPr="008A52EC" w:rsidRDefault="008A52EC" w:rsidP="008A5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eastAsia="Times New Roman" w:cs="Times New Roman"/>
          <w:szCs w:val="28"/>
          <w:lang w:val="nl-NL"/>
        </w:rPr>
      </w:pPr>
      <w:r w:rsidRPr="008A52EC">
        <w:rPr>
          <w:rFonts w:eastAsia="Times New Roman" w:cs="Times New Roman"/>
          <w:color w:val="000000"/>
          <w:szCs w:val="28"/>
          <w:lang w:val="nl-NL"/>
        </w:rPr>
        <w:t>MỤC TIÊU - NỘI DUNG -DỰ KIẾN HOẠT ĐỘNG CHỦ ĐỀ</w:t>
      </w:r>
    </w:p>
    <w:p w:rsidR="008A52EC" w:rsidRPr="008A52EC" w:rsidRDefault="008A52EC" w:rsidP="008A5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</w:p>
    <w:tbl>
      <w:tblPr>
        <w:tblW w:w="1458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3685"/>
        <w:gridCol w:w="2480"/>
        <w:gridCol w:w="3460"/>
        <w:gridCol w:w="916"/>
        <w:gridCol w:w="917"/>
        <w:gridCol w:w="1137"/>
        <w:gridCol w:w="1170"/>
      </w:tblGrid>
      <w:tr w:rsidR="008A52EC" w:rsidRPr="008A52EC" w:rsidTr="00B561E6">
        <w:trPr>
          <w:trHeight w:val="885"/>
        </w:trPr>
        <w:tc>
          <w:tcPr>
            <w:tcW w:w="820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STT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Mục tiêu</w:t>
            </w:r>
          </w:p>
        </w:tc>
        <w:tc>
          <w:tcPr>
            <w:tcW w:w="2480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Nội dung</w:t>
            </w:r>
          </w:p>
        </w:tc>
        <w:tc>
          <w:tcPr>
            <w:tcW w:w="3460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Hoạt động chủ đề  </w:t>
            </w:r>
          </w:p>
        </w:tc>
        <w:tc>
          <w:tcPr>
            <w:tcW w:w="916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 xml:space="preserve">Phạm vi tổ chức </w:t>
            </w:r>
          </w:p>
        </w:tc>
        <w:tc>
          <w:tcPr>
            <w:tcW w:w="917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 xml:space="preserve">Địa điểm tổ chức </w:t>
            </w:r>
          </w:p>
        </w:tc>
        <w:tc>
          <w:tcPr>
            <w:tcW w:w="2307" w:type="dxa"/>
            <w:gridSpan w:val="2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szCs w:val="28"/>
                <w:lang w:val="nl-NL"/>
              </w:rPr>
              <w:t>CHỦ ĐỀ BV MÔI TRƯỜNG</w:t>
            </w:r>
          </w:p>
        </w:tc>
      </w:tr>
      <w:tr w:rsidR="008A52EC" w:rsidRPr="008A52EC" w:rsidTr="00B561E6">
        <w:trPr>
          <w:trHeight w:val="765"/>
        </w:trPr>
        <w:tc>
          <w:tcPr>
            <w:tcW w:w="82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48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346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916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917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szCs w:val="28"/>
                <w:lang w:val="nl-NL"/>
              </w:rPr>
              <w:t>Nhánh 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szCs w:val="28"/>
                <w:lang w:val="nl-NL"/>
              </w:rPr>
              <w:t>Nhánh 2</w:t>
            </w:r>
          </w:p>
        </w:tc>
      </w:tr>
      <w:tr w:rsidR="008A52EC" w:rsidRPr="008A52EC" w:rsidTr="00B561E6">
        <w:trPr>
          <w:trHeight w:val="840"/>
        </w:trPr>
        <w:tc>
          <w:tcPr>
            <w:tcW w:w="82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248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346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916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917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b/>
                <w:szCs w:val="28"/>
                <w:lang w:val="nl-NL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 xml:space="preserve">Bảo vệ nguồn nước 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Phân loại rác</w:t>
            </w:r>
          </w:p>
        </w:tc>
      </w:tr>
      <w:tr w:rsidR="008A52EC" w:rsidRPr="008A52EC" w:rsidTr="00B561E6">
        <w:trPr>
          <w:trHeight w:val="37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I. LĨNH VỰC GIÁO DỤC PHÁT TRIỂN THỂ CHẤT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37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A. Phát triển vận động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150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Thực hiện đúng, đủ, nhịp nhàng các động tác trong bài tập thể dục theo hiệu lệnh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C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C00000"/>
                <w:szCs w:val="28"/>
                <w:lang w:val="nl-NL"/>
              </w:rPr>
              <w:t>Tập kết hợp 5 động tác cơ bản trong bài tập thể dục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- Hô hấp: Thổi bóng bay</w:t>
            </w:r>
            <w:r w:rsidRPr="008A52E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br/>
              <w:t>- Tay: Hai Tay đưa ra trươc, lên cao</w:t>
            </w:r>
            <w:r w:rsidRPr="008A52E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br/>
              <w:t>- Lưng, bụng: Hai Tay lên cao, nghiêng người sang Hai bên</w:t>
            </w:r>
            <w:r w:rsidRPr="008A52E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br/>
              <w:t>- Chân: Đứng nhún Chân, khuỵ gối</w:t>
            </w:r>
            <w:r w:rsidRPr="008A52E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br/>
              <w:t>- Bật: Bật tại chỗ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TDS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TDS</w:t>
            </w:r>
          </w:p>
        </w:tc>
      </w:tr>
      <w:tr w:rsidR="008A52EC" w:rsidRPr="008A52EC" w:rsidTr="00B561E6">
        <w:trPr>
          <w:trHeight w:val="37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2. Thể hiện kỹ năng vận động cơ bản và các tố chất trong vận động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543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* Vận động: bò, trườn, trèo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94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 xml:space="preserve">Thể hiện sự dẻo dai, khả năng phối hợp khéo léo khi thực hiện vận động bò bằng bàn tay và bàn chân giữa 2 đường kẻ </w:t>
            </w:r>
            <w:r w:rsidRPr="008A52EC">
              <w:rPr>
                <w:rFonts w:eastAsia="Times New Roman" w:cs="Times New Roman"/>
                <w:szCs w:val="28"/>
                <w:lang w:val="nl-NL"/>
              </w:rPr>
              <w:lastRenderedPageBreak/>
              <w:t>rộng 40cm, dài 3-4m không chệch ra ngoài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lastRenderedPageBreak/>
              <w:t>Bò bằng bàn tay và bàn chân giữa 2 đường kẻ rộng 40cm, dài 3-4m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HĐH: Bò bằng bàn tay và bàn chân giữa 2 đường kẻ rộng 40cm, dài 3-4m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Sân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HĐH+HĐNT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97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Trèo lên xuống 5 gióng thang khéo léo, nhanh nhẹn và liên tục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Trèo lên, xuống 5 gióng thang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Trèo lên, xuống 5 gióng thang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Sân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HĐH+HĐNT</w:t>
            </w:r>
          </w:p>
        </w:tc>
      </w:tr>
      <w:tr w:rsidR="008A52EC" w:rsidRPr="008A52EC" w:rsidTr="00B561E6">
        <w:trPr>
          <w:trHeight w:val="34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* Vận động: tung, ném, bắt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453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* Vận động: bật, nhảy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117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4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Có khả năng phối hợp các giác quan và thực hiện vận động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Phối hợp các giác quan và thực hiện vận động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- Trò chơi: Bịt mắt bắt dê, kéo co, chiếc bóng di động</w:t>
            </w:r>
          </w:p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- Trò chơi: Thả đỉa ba ba, Cáo và Thỏ, rồng rắn lên mây, xi bô khoai.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HĐNT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HĐNT</w:t>
            </w:r>
          </w:p>
        </w:tc>
      </w:tr>
      <w:tr w:rsidR="008A52EC" w:rsidRPr="008A52EC" w:rsidTr="00B561E6">
        <w:trPr>
          <w:trHeight w:val="813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3. Thực hiện và phối hợp được các cử động của bàn tay, ngón tay, phối hợp tay - mắt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94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Biết tự cài - cởi cúc, xâu - buộc dây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Cài - cởi cúc, xâu - buộc dây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Cài - cởi cúc, xâu - buộc dây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57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B. Giáo dục dinh dưỡng và sức khỏe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70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1. Nhận biết một số món ăn, thực phẩm thông thường và ích lợi của chúng đối với sức khỏe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34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6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Kể được tên một số thức ăn cần có trong bữa ăn hàng ngày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Tên một số thức ăn trong bữa ăn hàng ngày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Tên một số thức ăn trong bữa ăn hàng ngày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ĐTT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ĐTT</w:t>
            </w:r>
          </w:p>
        </w:tc>
      </w:tr>
      <w:tr w:rsidR="008A52EC" w:rsidRPr="008A52EC" w:rsidTr="00B561E6">
        <w:trPr>
          <w:trHeight w:val="561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2. Tập làm một số việc tự phục vụ trong sinh hoạt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66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7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Có kỹ năng rửa tay bằng xà phòng đúng quy trình. Biết tự rửa tay bằng xà phòng khi được nhắc nhở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 xml:space="preserve">Tập luyện thao tác rửa tay bằng xà phòng 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 xml:space="preserve">Tập luyện thao tác rửa tay bằng xà phòng 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VS-AN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VS-AN</w:t>
            </w:r>
          </w:p>
        </w:tc>
      </w:tr>
      <w:tr w:rsidR="008A52EC" w:rsidRPr="008A52EC" w:rsidTr="00B561E6">
        <w:trPr>
          <w:trHeight w:val="96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8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Có kỹ năng lau mặt đúng thao tác. Biết tự lau mặt khi được nhắc nhở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Tập luyện thao tác lau mặt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Tập luyện thao tác lau mặt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VS-AN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VS-AN</w:t>
            </w:r>
          </w:p>
        </w:tc>
      </w:tr>
      <w:tr w:rsidR="008A52EC" w:rsidRPr="008A52EC" w:rsidTr="00B561E6">
        <w:trPr>
          <w:trHeight w:val="102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9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 xml:space="preserve">Có kỹ năng đánh răng đúng thao tác. Biết tự đánh răng 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Tập luyện thao tác đánh răng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Tập luyện thao tác đánh răng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VS-AN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VS-AN</w:t>
            </w:r>
          </w:p>
        </w:tc>
      </w:tr>
      <w:tr w:rsidR="008A52EC" w:rsidRPr="008A52EC" w:rsidTr="00B561E6">
        <w:trPr>
          <w:trHeight w:val="507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II. LĨNH VỰC GIÁO DỤC PHÁT TRIỂN NHẬN THỨC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43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A. Khám phá khoa học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43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5. Công nghệ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40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Thực hiện được một số thao tác đơn giản với máy tính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C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C00000"/>
                <w:szCs w:val="28"/>
                <w:lang w:val="nl-NL"/>
              </w:rPr>
              <w:t>Một số thao tác cơ bản với máy tính: tắt, mở, di chuyển chuột, kích chuột (kích đơn)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Một số thao tác cơ bản với máy tính: tắt, mở, di chuyển chuột, kích chuột, chơi một số trò chơi trên máy tính theo lịch đã phân công hiện tượng tự nhiên</w:t>
            </w:r>
          </w:p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48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B. Làm quen với một số khái niệm sơ đẳng về toán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534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1. Nhận biết tập hợp, số lượng, số thứ tự, đếm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534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Biết gộp hai nhóm đối tượng có số lượng trong phạm vi 4, đếm và nói kết quả. Biết tách một nhóm đối tượng thành các nhóm nhỏ hơn.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 xml:space="preserve">Gộp hai nhóm đối tượng có số lượng trong phạm vi 4, đếm và nói kết quả. Tách một nhóm đối </w:t>
            </w:r>
            <w:r w:rsidRPr="008A52EC">
              <w:rPr>
                <w:rFonts w:eastAsia="Times New Roman" w:cs="Times New Roman"/>
                <w:szCs w:val="28"/>
                <w:lang w:val="nl-NL"/>
              </w:rPr>
              <w:lastRenderedPageBreak/>
              <w:t>tượng thành các nhóm nhỏ hơn.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lastRenderedPageBreak/>
              <w:t>-Gộp hai nhóm đối tượng có số lượng trong phạm vi 4, đếm và nói kết quả. Tách một nhóm đối tượng thành các nhóm nhỏ hơn.</w:t>
            </w:r>
          </w:p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-Bé phân loại rác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00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HĐH </w:t>
            </w:r>
          </w:p>
        </w:tc>
      </w:tr>
      <w:tr w:rsidR="008A52EC" w:rsidRPr="008A52EC" w:rsidTr="00B561E6">
        <w:trPr>
          <w:trHeight w:val="34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5. Hình dạng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444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Nhận biết và gọi tên được các hình thoi, hình ô van và nhận dạng các hình đó trong thực tế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Nhận biết và gọi tên các hình thoi, hình ô van và nhận dạng các hình đó trong thực tế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Nhận biết và gọi tên các hình thoi, hình ô van và nhận dạng các hình đó trong thực tế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516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III. LĨNH VỰC GIÁO DỤC PHÁT TRIỂN NGÔN NGỮ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417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A. Nghe hiểu lời nói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201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Có khả năng nghe các bài hát, bài thơ, ca dao, đồng dao, tục ngữ, câu đố, hò, vè phù hợp với độ tuổi và chủ đề thực hiện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Nghe các bài hát, bài thơ, ca dao, đồng dao, tục ngữ, câu đố, hò, vè phù hợp với độ tuổi và chủ đề thực hiện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ĐTT+HĐC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ĐTT+HĐC</w:t>
            </w:r>
          </w:p>
        </w:tc>
      </w:tr>
      <w:tr w:rsidR="008A52EC" w:rsidRPr="008A52EC" w:rsidTr="00B561E6">
        <w:trPr>
          <w:trHeight w:val="52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B. Sử dụng lời nói trong cuộc sống hằng ngày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106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14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Biết bày tỏ tình cảm, nhu cầu và hiểu biết của bản thân bằng các câu đơn, câu ghép, câu khẳng định, câu phủ định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Bày tỏ tình cảm, nhu cầu và hiểu biết của bản thân bằng các câu đơn, câu ghép, câu khẳng định, câu phủ định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Bày tỏ tình cảm, nhu cầu và hiểu biết của bản thân bằng các câu đơn, câu ghép, câu khẳng định, câu phủ định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ĐTT+HĐC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ĐTT+HĐC</w:t>
            </w:r>
          </w:p>
        </w:tc>
      </w:tr>
      <w:tr w:rsidR="008A52EC" w:rsidRPr="008A52EC" w:rsidTr="00B561E6">
        <w:trPr>
          <w:trHeight w:val="60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 xml:space="preserve">Có khả năng đọc thuộc bài thơ, ca dao, đồng dao, tục ngữ, hò vè phù hợp độ tuổi và chủ đề thực hiện. Có khả năng đọc </w:t>
            </w:r>
            <w:r w:rsidRPr="008A52EC">
              <w:rPr>
                <w:rFonts w:eastAsia="Times New Roman" w:cs="Times New Roman"/>
                <w:szCs w:val="28"/>
                <w:lang w:val="nl-NL"/>
              </w:rPr>
              <w:lastRenderedPageBreak/>
              <w:t>biểu cảm bài thơ, ca dao, đồng dao phù hợp độ tuổi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C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C00000"/>
                <w:szCs w:val="28"/>
                <w:lang w:val="nl-NL"/>
              </w:rPr>
              <w:lastRenderedPageBreak/>
              <w:t xml:space="preserve">Đọc bài thơ, ca dao, đồng dao, tục ngữ, hò vè phù hợp độ tuổi và chủ đề 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Bài thơ Vè môi trường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HĐH</w:t>
            </w:r>
          </w:p>
        </w:tc>
      </w:tr>
      <w:tr w:rsidR="008A52EC" w:rsidRPr="008A52EC" w:rsidTr="00B561E6">
        <w:trPr>
          <w:trHeight w:val="813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16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Biết kể chuyện có mở đầu, kết thúc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Kể lại chuyện đã được nghe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Kể lại chuyện đã được nghe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49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17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C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C00000"/>
                <w:szCs w:val="28"/>
                <w:lang w:val="nl-NL"/>
              </w:rPr>
              <w:t>Biết sử dụng các từ biểu thị sự lễ phép trong giao tiếp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Sử dụng các từ biểu thị sự lễ phép "Vâng ạ"; "Dạ"; "Thưa", … trong giao tiếp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Sử dụng các từ biểu thị sự lễ phép "Vâng ạ"; "Dạ"; "Thưa", … trong giao tiếp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ĐTT+HĐC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ĐTT+HĐC</w:t>
            </w:r>
          </w:p>
        </w:tc>
      </w:tr>
      <w:tr w:rsidR="008A52EC" w:rsidRPr="008A52EC" w:rsidTr="00B561E6">
        <w:trPr>
          <w:trHeight w:val="91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18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i/>
                <w:szCs w:val="28"/>
                <w:lang w:val="nl-NL"/>
              </w:rPr>
              <w:t>Nghe hiểu một số từ tiếng Anh đơn giản về những chủ đề gần gũi, quen thuộc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i/>
                <w:szCs w:val="28"/>
                <w:lang w:val="nl-NL"/>
              </w:rPr>
              <w:t>Làm quen chương trình tiếng Anh có yếu tố nước ngoài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i/>
                <w:szCs w:val="28"/>
                <w:lang w:val="nl-NL"/>
              </w:rPr>
              <w:t>Làm quen chương trình tiếng Anh có yếu tố nước ngoài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P.N.K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57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IV. LĨNH VỰC TÌNH CẢM - KỸ NĂNG XÃ HỘI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498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A. Phát triển tình cảm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534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2. Thể hiện sự tự tin, tự lực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61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19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Trải nghiệm thực tế: xếp gọn đồ dùng đồ chơi, trực nhật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Trải nghiệm thực tế: xếp gọn đồ dùng đồ chơi, trực nhật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Tổ chức các hoạt động trong ngày. Rèn trẻ kỹ năng xếp gọn đồ dùng đồ chơi, trực nhật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61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20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C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C00000"/>
                <w:szCs w:val="28"/>
                <w:lang w:val="nl-NL"/>
              </w:rPr>
              <w:t>Cố gắng thực hiện công việc đơn giản được giao</w:t>
            </w:r>
          </w:p>
        </w:tc>
        <w:tc>
          <w:tcPr>
            <w:tcW w:w="2480" w:type="dxa"/>
            <w:shd w:val="clear" w:color="auto" w:fill="FFFFFF"/>
            <w:vAlign w:val="bottom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Thực hiện công việc đơn giản được giao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- Dọn đồ dùng, đồ chơi và sắp xếp đúng nơi quy định.</w:t>
            </w:r>
            <w:r w:rsidRPr="008A52EC">
              <w:rPr>
                <w:rFonts w:eastAsia="Times New Roman" w:cs="Times New Roman"/>
                <w:szCs w:val="28"/>
                <w:lang w:val="nl-NL"/>
              </w:rPr>
              <w:br/>
              <w:t xml:space="preserve"> - Vệ sinh đồ dùng, đồ chơi các góc.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61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21</w:t>
            </w:r>
          </w:p>
        </w:tc>
        <w:tc>
          <w:tcPr>
            <w:tcW w:w="3685" w:type="dxa"/>
            <w:shd w:val="clear" w:color="auto" w:fill="FFFFFF"/>
            <w:vAlign w:val="bottom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Có ý thức thực hiện vệ sinh môi trường như: nhặt rác, lá cây rụng sân trường.</w:t>
            </w:r>
          </w:p>
        </w:tc>
        <w:tc>
          <w:tcPr>
            <w:tcW w:w="2480" w:type="dxa"/>
            <w:shd w:val="clear" w:color="auto" w:fill="FFFFFF"/>
            <w:vAlign w:val="bottom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Thực hiện vệ sinh môi trường  như: nhặt rác, lá cây rụng sân trường.</w:t>
            </w:r>
          </w:p>
        </w:tc>
        <w:tc>
          <w:tcPr>
            <w:tcW w:w="3460" w:type="dxa"/>
            <w:shd w:val="clear" w:color="auto" w:fill="FFFFFF"/>
            <w:vAlign w:val="bottom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Nhặt rác, lá cây rụng trên sân trường.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HĐNT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516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B. Phát triển kỹ năng xã hội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534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2. Quan tâm đến môi trường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516"/>
        </w:trPr>
        <w:tc>
          <w:tcPr>
            <w:tcW w:w="820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22</w:t>
            </w:r>
          </w:p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Biết bảo vệ môi trường xung quanh khi được nhắc nhở.</w:t>
            </w:r>
          </w:p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 </w:t>
            </w:r>
          </w:p>
        </w:tc>
        <w:tc>
          <w:tcPr>
            <w:tcW w:w="2480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 xml:space="preserve">Hành vi bảo vệ môi trường </w:t>
            </w:r>
          </w:p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 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Kỹ năng bảo vệ môi trường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HĐH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8A52EC" w:rsidRPr="008A52EC" w:rsidTr="00B561E6">
        <w:trPr>
          <w:trHeight w:val="615"/>
        </w:trPr>
        <w:tc>
          <w:tcPr>
            <w:tcW w:w="82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248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00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8A52EC" w:rsidRPr="008A52EC" w:rsidTr="00B561E6">
        <w:trPr>
          <w:trHeight w:val="354"/>
        </w:trPr>
        <w:tc>
          <w:tcPr>
            <w:tcW w:w="820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23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Có hành vi bảo vệ môi trường trong sinh hoạt hàng ngày và biết nhắc nhở mọi người xung quanh cùng thực hiện</w:t>
            </w:r>
          </w:p>
        </w:tc>
        <w:tc>
          <w:tcPr>
            <w:tcW w:w="2480" w:type="dxa"/>
            <w:vMerge w:val="restart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Hành vi bảo vệ môi trường xung quanh khi được nhắc nhở.</w:t>
            </w:r>
          </w:p>
        </w:tc>
        <w:tc>
          <w:tcPr>
            <w:tcW w:w="3460" w:type="dxa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- Nhặt lá cây, rác ở sân trường và bỏ đúng nơi quy định.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HĐNT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615"/>
        </w:trPr>
        <w:tc>
          <w:tcPr>
            <w:tcW w:w="82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2480" w:type="dxa"/>
            <w:vMerge/>
            <w:shd w:val="clear" w:color="auto" w:fill="FFFFFF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460" w:type="dxa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- Trò chơi:Tìm hành vi đúng - sai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444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V. LĨNH VỰC GIÁO DỤC PHÁT TRIỂN THẨM MỸ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61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A. Cảm nhận và thể hiện cảm xúc trước vẻ đẹp của thiên nhiên, cuộc sống và các tác phẩm nghệ thuật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63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B. Một số kĩ năng trong hoạt động âm nhạc và hoạt động tạo hình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1200"/>
        </w:trPr>
        <w:tc>
          <w:tcPr>
            <w:tcW w:w="820" w:type="dxa"/>
            <w:vMerge w:val="restart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24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Biết hát đúng giai điệu, lời ca, hát diễn cảm phù hợp với sắc thái, tình cảm của bài hát qua giọng hát, nét mặt, điệu bộ, cử chỉ…</w:t>
            </w:r>
          </w:p>
        </w:tc>
        <w:tc>
          <w:tcPr>
            <w:tcW w:w="2480" w:type="dxa"/>
            <w:vMerge w:val="restart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Hát đúng giai điệu, lời ca và thể hiện sắc thái, tình cảm của bài hát.</w:t>
            </w:r>
          </w:p>
        </w:tc>
        <w:tc>
          <w:tcPr>
            <w:tcW w:w="3460" w:type="dxa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- HĐH: Dạy kỹ năng ca hát: "Không xả rác”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HĐH</w:t>
            </w:r>
          </w:p>
        </w:tc>
      </w:tr>
      <w:tr w:rsidR="008A52EC" w:rsidRPr="008A52EC" w:rsidTr="00B561E6">
        <w:trPr>
          <w:trHeight w:val="630"/>
        </w:trPr>
        <w:tc>
          <w:tcPr>
            <w:tcW w:w="820" w:type="dxa"/>
            <w:vMerge/>
            <w:shd w:val="clear" w:color="auto" w:fill="FFFFFF"/>
            <w:vAlign w:val="center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2480" w:type="dxa"/>
            <w:vMerge/>
            <w:shd w:val="clear" w:color="auto" w:fill="FFFFFF"/>
          </w:tcPr>
          <w:p w:rsidR="008A52EC" w:rsidRPr="008A52EC" w:rsidRDefault="008A52EC" w:rsidP="008A5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460" w:type="dxa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-Dạy kỹ năng ca hát: "Ti vi đừng ồn ào”- ST Phạm Uyên Nguyên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00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HĐC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63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25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Biết phối hợp các nguyên vật liệu tạo hình để tạo ra sản phẩm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Phối hợp các nguyên vật liệu tạo hình, vật liệu trong thiên nhiên để tạo ra các sản phẩm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Phối hợp các nguyên vật liệu tạo hình, vật liệu trong thiên nhiên để tạo ra các sản phẩm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831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9625" w:type="dxa"/>
            <w:gridSpan w:val="3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C. Thể hiện sự sáng tạo khi tham gia các hoạt động nghệ thuật (âm nhạc, tạo hình) 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</w:tr>
      <w:tr w:rsidR="008A52EC" w:rsidRPr="008A52EC" w:rsidTr="00B561E6">
        <w:trPr>
          <w:trHeight w:val="103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26</w:t>
            </w:r>
          </w:p>
        </w:tc>
        <w:tc>
          <w:tcPr>
            <w:tcW w:w="3685" w:type="dxa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Có khả năng tìm kiếm, lựa chọn các dụng cụ, nguyên vật liệu phù hợp để tạo ra sản phẩm theo ý thích</w:t>
            </w:r>
          </w:p>
        </w:tc>
        <w:tc>
          <w:tcPr>
            <w:tcW w:w="2480" w:type="dxa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Tự chọn dụng cụ, nguyên vật liệu để tạo ra sản phẩm theo ý thích về chủ đề</w:t>
            </w:r>
          </w:p>
        </w:tc>
        <w:tc>
          <w:tcPr>
            <w:tcW w:w="3460" w:type="dxa"/>
            <w:shd w:val="clear" w:color="auto" w:fill="FFFFFF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Làm đồ chơi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00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HĐH</w:t>
            </w:r>
          </w:p>
        </w:tc>
        <w:tc>
          <w:tcPr>
            <w:tcW w:w="1170" w:type="dxa"/>
            <w:shd w:val="clear" w:color="auto" w:fill="FFFF00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HĐH</w:t>
            </w:r>
          </w:p>
        </w:tc>
      </w:tr>
      <w:tr w:rsidR="008A52EC" w:rsidRPr="008A52EC" w:rsidTr="00B561E6">
        <w:trPr>
          <w:trHeight w:val="930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27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Có khả năng nói lên ý tưởng và tạo ra các sản phẩm tạo hình theo ý thích</w:t>
            </w:r>
          </w:p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Nói lên ý tưởng tạo hình của mình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Nói lên ý tưởng tạo hình của mình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915"/>
        </w:trPr>
        <w:tc>
          <w:tcPr>
            <w:tcW w:w="82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28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Biết đặt tên cho sản phẩm tạo hình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Đặt tên cho sản phẩm của mình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szCs w:val="28"/>
                <w:lang w:val="nl-NL"/>
              </w:rPr>
              <w:t>Đặt tên cho sản phẩm của mình</w:t>
            </w:r>
          </w:p>
          <w:p w:rsidR="008A52EC" w:rsidRPr="008A52EC" w:rsidRDefault="008A52EC" w:rsidP="008A52EC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Khối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Lớp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HĐG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CỘNG TỔNG SỐ NỘI DUNG PHÂN BỔ VÀO CHỦ ĐỀ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23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Trong đó: - Lĩnh vực thể chất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5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- Lĩnh vực nhận thức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4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 - Lĩnh vực ngôn ngữ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1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    - Lĩnh vực tình cảm kỹ năng xã hội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0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 - Lĩnh vực thẩm mỹ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13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13</w:t>
            </w:r>
          </w:p>
        </w:tc>
      </w:tr>
      <w:tr w:rsidR="008A52EC" w:rsidRPr="008A52EC" w:rsidTr="00B561E6">
        <w:trPr>
          <w:trHeight w:val="450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Cộng tổng số nội dung phân bổ vào chủ đề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25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Trong đó: - Đón trả trẻ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4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                 - Thể dục sáng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1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                 - Hoạt động góc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9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                 - Hoạt động ngoài trời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4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                 - Vệ sinh - ăn ngủ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3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lastRenderedPageBreak/>
              <w:t xml:space="preserve">                 - Hoạt động chiều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3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                 - Thăm quan dã ngoại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0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 xml:space="preserve">                 -  Lễ hội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0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 xml:space="preserve">                 - Hoạt động học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5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i/>
                <w:color w:val="FF0000"/>
                <w:szCs w:val="28"/>
                <w:u w:val="single"/>
                <w:lang w:val="nl-NL"/>
              </w:rPr>
              <w:t xml:space="preserve">                            Chia ra</w:t>
            </w:r>
            <w:r w:rsidRPr="008A52EC"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  <w:t>:   + Giờ thể chất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1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  <w:t xml:space="preserve">                                             + Giờ nhận thức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0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  <w:t xml:space="preserve">                                             + Giờ ngôn ngữ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1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  <w:t xml:space="preserve">                                             + Giờ TC-KNXH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1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i/>
                <w:color w:val="FF0000"/>
                <w:szCs w:val="28"/>
                <w:lang w:val="nl-NL"/>
              </w:rPr>
              <w:t xml:space="preserve">                                             + Giờ thẩm mỹ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2</w:t>
            </w:r>
          </w:p>
        </w:tc>
      </w:tr>
      <w:tr w:rsidR="008A52EC" w:rsidRPr="008A52EC" w:rsidTr="00B561E6">
        <w:trPr>
          <w:trHeight w:val="375"/>
        </w:trPr>
        <w:tc>
          <w:tcPr>
            <w:tcW w:w="10445" w:type="dxa"/>
            <w:gridSpan w:val="4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Hoạt động kép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000000"/>
                <w:szCs w:val="28"/>
                <w:lang w:val="nl-NL"/>
              </w:rPr>
              <w:t> </w:t>
            </w:r>
          </w:p>
        </w:tc>
        <w:tc>
          <w:tcPr>
            <w:tcW w:w="1137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8A52EC" w:rsidRPr="008A52EC" w:rsidRDefault="008A52EC" w:rsidP="008A52E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lang w:val="nl-NL"/>
              </w:rPr>
            </w:pPr>
            <w:r w:rsidRPr="008A52EC">
              <w:rPr>
                <w:rFonts w:eastAsia="Times New Roman" w:cs="Times New Roman"/>
                <w:color w:val="FF0000"/>
                <w:szCs w:val="28"/>
                <w:lang w:val="nl-NL"/>
              </w:rPr>
              <w:t>4</w:t>
            </w:r>
          </w:p>
        </w:tc>
      </w:tr>
    </w:tbl>
    <w:p w:rsidR="00BF6EB5" w:rsidRDefault="008A52EC">
      <w:bookmarkStart w:id="0" w:name="_GoBack"/>
      <w:bookmarkEnd w:id="0"/>
    </w:p>
    <w:sectPr w:rsidR="00BF6EB5" w:rsidSect="008A52EC">
      <w:pgSz w:w="16834" w:h="11909" w:orient="landscape" w:code="9"/>
      <w:pgMar w:top="1077" w:right="907" w:bottom="1077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3B4"/>
    <w:multiLevelType w:val="multilevel"/>
    <w:tmpl w:val="D2825B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EC"/>
    <w:rsid w:val="00532B42"/>
    <w:rsid w:val="00736EE0"/>
    <w:rsid w:val="008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64880-DDA5-4BD4-8C47-C4FE0677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2024-11-11T02:48:00Z</dcterms:created>
  <dcterms:modified xsi:type="dcterms:W3CDTF">2024-11-11T02:49:00Z</dcterms:modified>
</cp:coreProperties>
</file>